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F2754" w14:paraId="40DB8FFE" w14:textId="77777777" w:rsidTr="007F2754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F2754" w14:paraId="5F920CC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F2754" w14:paraId="70BD469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7F2754" w14:paraId="1D8640E2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7F2754" w14:paraId="51CF84D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31683EA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38B5177F" wp14:editId="16533FAD">
                                          <wp:extent cx="1428750" cy="638175"/>
                                          <wp:effectExtent l="0" t="0" r="0" b="9525"/>
                                          <wp:docPr id="11" name="Picture 11" descr="https://itcilo63346.activehosted.com/cdn-cgi/image/fit=scale-down,format=auto,onerror=redirect,width=650,dpr=2/content/pxOdj/2023/10/18/cdccb666-ae33-4817-aaaf-76d2caaef29e.pn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tcilo63346.activehosted.com/cdn-cgi/image/fit=scale-down,format=auto,onerror=redirect,width=650,dpr=2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1282E55" w14:textId="77777777" w:rsidR="007F2754" w:rsidRDefault="007F275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73D4F3" w14:textId="77777777" w:rsidR="007F2754" w:rsidRDefault="007F27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4AFB29" w14:textId="77777777" w:rsidR="007F2754" w:rsidRDefault="007F275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1008FE0" w14:textId="77777777" w:rsidR="007F2754" w:rsidRDefault="007F275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F2754" w14:paraId="201CC23A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F2754" w14:paraId="0E94621E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F2754" w14:paraId="357F07BC" w14:textId="77777777">
                          <w:trPr>
                            <w:hidden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F2754" w14:paraId="15049968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F2754" w14:paraId="3E8D270E" w14:textId="77777777">
                                      <w:trPr>
                                        <w:trHeight w:val="1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D9C4198" w14:textId="77777777" w:rsidR="007F2754" w:rsidRDefault="007F275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202A53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7DE9CB" w14:textId="77777777" w:rsidR="007F2754" w:rsidRDefault="007F275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587BDB" w14:textId="77777777" w:rsidR="007F2754" w:rsidRDefault="007F27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2754" w14:paraId="57B3216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F2754" w14:paraId="5C24E5E1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F2754" w14:paraId="1D7B6FB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84DF67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 wp14:anchorId="12BE8FD7" wp14:editId="33A0E33A">
                                          <wp:extent cx="5238750" cy="1733550"/>
                                          <wp:effectExtent l="0" t="0" r="0" b="0"/>
                                          <wp:docPr id="10" name="Picture 10" descr="https://itcilo63346.activehosted.com/cdn-cgi/image/fit=scale-down,format=auto,onerror=redirect,width=650,dpr=2/content/pxOdj/2023/10/18/1a770b0e-07cc-444f-b5a2-e1a8f76e3ec1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itcilo63346.activehosted.com/cdn-cgi/image/fit=scale-down,format=auto,onerror=redirect,width=650,dpr=2/content/pxOdj/2023/10/18/1a770b0e-07cc-444f-b5a2-e1a8f76e3ec1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33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F2754" w14:paraId="7247CCF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378F47B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COURSE</w:t>
                                    </w:r>
                                  </w:p>
                                </w:tc>
                              </w:tr>
                              <w:tr w:rsidR="007F2754" w14:paraId="661A0C3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78F78CC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COMMUNICATION FOR DEVELOPMENT</w:t>
                                    </w:r>
                                  </w:p>
                                </w:tc>
                              </w:tr>
                              <w:tr w:rsidR="007F2754" w14:paraId="48BA8DA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05284BA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This is your final chance to embark on a journey of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transformative learning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with our Communication for Development course in 2023! </w:t>
                                    </w:r>
                                  </w:p>
                                </w:tc>
                              </w:tr>
                              <w:tr w:rsidR="007F2754" w14:paraId="5BBC6BF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F2754" w14:paraId="0C24D7AD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7D89DA7" w14:textId="77777777" w:rsidR="007F2754" w:rsidRDefault="007F2754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C72D0AD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86CAF4" w14:textId="77777777" w:rsidR="007F2754" w:rsidRDefault="007F275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93D084" w14:textId="77777777" w:rsidR="007F2754" w:rsidRDefault="007F27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2754" w14:paraId="67A682E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5"/>
                          <w:gridCol w:w="2145"/>
                          <w:gridCol w:w="1830"/>
                          <w:gridCol w:w="300"/>
                          <w:gridCol w:w="1830"/>
                        </w:tblGrid>
                        <w:tr w:rsidR="007F2754" w14:paraId="3BE5DBDC" w14:textId="77777777">
                          <w:trPr>
                            <w:tblCellSpacing w:w="0" w:type="dxa"/>
                          </w:trPr>
                          <w:tc>
                            <w:tcPr>
                              <w:tcW w:w="214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5"/>
                                <w:gridCol w:w="300"/>
                              </w:tblGrid>
                              <w:tr w:rsidR="007F2754" w14:paraId="681F40AE" w14:textId="77777777">
                                <w:tc>
                                  <w:tcPr>
                                    <w:tcW w:w="18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5"/>
                                    </w:tblGrid>
                                    <w:tr w:rsidR="007F2754" w14:paraId="4481EE3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486BE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E3A03C8" wp14:editId="52AFF615">
                                                <wp:extent cx="361950" cy="304800"/>
                                                <wp:effectExtent l="0" t="0" r="0" b="0"/>
                                                <wp:docPr id="9" name="Picture 9" descr="https://itcilo63346.activehosted.com/cdn-cgi/image/fit=scale-down,format=auto,onerror=redirect,width=650,dpr=2/content/pxOdj/2023/12/07/2e2424c1-f0b0-4ade-ab85-4f32c80e30f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tcilo63346.activehosted.com/cdn-cgi/image/fit=scale-down,format=auto,onerror=redirect,width=650,dpr=2/content/pxOdj/2023/12/07/2e2424c1-f0b0-4ade-ab85-4f32c80e30f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6195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F2754" w14:paraId="4DF0649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79C3029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DEADLINE</w:t>
                                          </w:r>
                                        </w:p>
                                      </w:tc>
                                    </w:tr>
                                    <w:tr w:rsidR="007F2754" w14:paraId="2C7E733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A50E56E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20 October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17F9E7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54DAC75E" w14:textId="77777777" w:rsidR="007F2754" w:rsidRDefault="007F27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0143C2" w14:textId="77777777" w:rsidR="007F2754" w:rsidRDefault="007F27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4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5"/>
                                <w:gridCol w:w="300"/>
                              </w:tblGrid>
                              <w:tr w:rsidR="007F2754" w14:paraId="3E59885F" w14:textId="77777777">
                                <w:tc>
                                  <w:tcPr>
                                    <w:tcW w:w="18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5"/>
                                    </w:tblGrid>
                                    <w:tr w:rsidR="007F2754" w14:paraId="3A0DD9F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225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911635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43806915" wp14:editId="304C2239">
                                                <wp:extent cx="190500" cy="266700"/>
                                                <wp:effectExtent l="0" t="0" r="0" b="0"/>
                                                <wp:docPr id="8" name="Picture 8" descr="https://itcilo63346.activehosted.com/cdn-cgi/image/fit=scale-down,format=auto,onerror=redirect,width=650,dpr=2/content/pxOdj/2023/12/04/46987161-561e-4610-b5b6-53a98f61e31c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itcilo63346.activehosted.com/cdn-cgi/image/fit=scale-down,format=auto,onerror=redirect,width=650,dpr=2/content/pxOdj/2023/12/04/46987161-561e-4610-b5b6-53a98f61e31c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266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F2754" w14:paraId="04E93A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06F324B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LOCATION</w:t>
                                          </w:r>
                                        </w:p>
                                      </w:tc>
                                    </w:tr>
                                    <w:tr w:rsidR="007F2754" w14:paraId="53DB6D5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26766B2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Online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FD8E2D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51442558" w14:textId="77777777" w:rsidR="007F2754" w:rsidRDefault="007F27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D17177" w14:textId="77777777" w:rsidR="007F2754" w:rsidRDefault="007F27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7F2754" w14:paraId="5CAD08B4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7F2754" w14:paraId="37700E5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FAAA9C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3C9A524" wp14:editId="19D15E60">
                                                <wp:extent cx="381000" cy="314325"/>
                                                <wp:effectExtent l="0" t="0" r="0" b="9525"/>
                                                <wp:docPr id="7" name="Picture 7" descr="https://itcilo63346.activehosted.com/cdn-cgi/image/fit=scale-down,format=auto,onerror=redirect,width=650,dpr=2/content/pxOdj/2023/12/07/493276c8-4b7b-4df8-abfb-c276b668209e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itcilo63346.activehosted.com/cdn-cgi/image/fit=scale-down,format=auto,onerror=redirect,width=650,dpr=2/content/pxOdj/2023/12/07/493276c8-4b7b-4df8-abfb-c276b668209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14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F2754" w14:paraId="0464D89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0E3208E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LANGUAGE</w:t>
                                          </w:r>
                                        </w:p>
                                      </w:tc>
                                    </w:tr>
                                    <w:tr w:rsidR="007F2754" w14:paraId="380EB4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BD57C4F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English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35F963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33D501" w14:textId="77777777" w:rsidR="007F2754" w:rsidRDefault="007F27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07F6B9E" w14:textId="77777777" w:rsidR="007F2754" w:rsidRDefault="007F27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7F2754" w14:paraId="7FCEE5F1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7F2754" w14:paraId="0EA8814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5067BD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101E4BF0" wp14:editId="7553FF77">
                                                <wp:extent cx="333375" cy="295275"/>
                                                <wp:effectExtent l="0" t="0" r="9525" b="9525"/>
                                                <wp:docPr id="6" name="Picture 6" descr="https://itcilo63346.activehosted.com/cdn-cgi/image/fit=scale-down,format=auto,onerror=redirect,width=650,dpr=2/content/pxOdj/2023/12/21/074f8c21-bcbd-47e9-b034-6ae82b5498fd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itcilo63346.activehosted.com/cdn-cgi/image/fit=scale-down,format=auto,onerror=redirect,width=650,dpr=2/content/pxOdj/2023/12/21/074f8c21-bcbd-47e9-b034-6ae82b5498fd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33375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F2754" w14:paraId="68DC26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1732194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PRICE</w:t>
                                          </w:r>
                                        </w:p>
                                      </w:tc>
                                    </w:tr>
                                    <w:tr w:rsidR="007F2754" w14:paraId="6C52A19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0CB24E0" w14:textId="77777777" w:rsidR="007F2754" w:rsidRDefault="007F275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€450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0E974B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585C9D" w14:textId="77777777" w:rsidR="007F2754" w:rsidRDefault="007F27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30652E" w14:textId="77777777" w:rsidR="007F2754" w:rsidRDefault="007F27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2754" w14:paraId="1358315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F2754" w14:paraId="6B19188F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F2754" w14:paraId="579C793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F2754" w14:paraId="3609D33E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9F7E49A" w14:textId="77777777" w:rsidR="007F2754" w:rsidRDefault="007F275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F9CF8F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F2754" w14:paraId="294767C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8E30BC6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Here’s a quick recap of what you can expect:</w:t>
                                    </w:r>
                                  </w:p>
                                </w:tc>
                              </w:tr>
                              <w:tr w:rsidR="007F2754" w14:paraId="3F8A28D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64DD4A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Our course is a unique opportunity to explore the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strategic aspects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of communication in development, guided by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leading experts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in the field.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You’ll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immerse yourself in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practical workshops, diverse learning streams, and hands-on experiences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that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will empower you to drive real change.</w:t>
                                    </w:r>
                                  </w:p>
                                </w:tc>
                              </w:tr>
                              <w:tr w:rsidR="007F2754" w14:paraId="081D62B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4E7CFA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w:tgtFrame="_blank" w:history="1">
                                      <w:r>
                                        <w:rPr>
                                          <w:rFonts w:eastAsia="Times New Roman"/>
                                          <w:noProof/>
                                          <w:color w:val="0000FF"/>
                                        </w:rPr>
                                        <mc:AlternateContent>
                                          <mc:Choice Requires="wps">
                                            <w:drawing>
                                              <wp:inline distT="0" distB="0" distL="0" distR="0" wp14:anchorId="327C6ACC" wp14:editId="6A19E39B">
                                                <wp:extent cx="1133475" cy="342900"/>
                                                <wp:effectExtent l="9525" t="9525" r="0" b="0"/>
                                                <wp:docPr id="12" name="Rounded Rectangle 12">
                                                  <a:hlinkClick xmlns:a="http://schemas.openxmlformats.org/drawingml/2006/main" r:id=""/>
                                                </wp:docPr>
                                                <wp:cNvGraphicFramePr>
                                                  <a:graphicFrameLocks xmlns:a="http://schemas.openxmlformats.org/drawingml/2006/main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microsoft.com/office/word/2010/wordprocessingShape">
                                                    <wps:wsp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0" y="0"/>
                                                          <a:ext cx="1133475" cy="342900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8000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124F98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1C107E57" w14:textId="77777777" w:rsidR="007F2754" w:rsidRDefault="007F2754" w:rsidP="007F2754">
                                                            <w:pPr>
                                                              <w:spacing w:line="18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Apply now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mc:Choice>
                                          <mc:Fallback>
                                            <w:pict>
                                              <v:roundrect w14:anchorId="327C6ACC" id="Rounded Rectangle 12" o:spid="_x0000_s1026" href="" style="width:89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" o:button="t" fillcolor="#124f98" stroked="f">
                                                <v:fill o:detectmouseclick="t"/>
                                                <v:textbox>
                                                  <w:txbxContent>
                                                    <w:p w14:paraId="1C107E57" w14:textId="77777777" w:rsidR="007F2754" w:rsidRDefault="007F2754" w:rsidP="007F2754">
                                                      <w:pPr>
                                                        <w:spacing w:line="18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Apply now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  <w10:anchorlock/>
                                              </v:roundrect>
                                            </w:pict>
                                          </mc:Fallback>
                                        </mc:AlternateContent>
                                      </w:r>
                                    </w:hyperlink>
                                  </w:p>
                                </w:tc>
                              </w:tr>
                              <w:tr w:rsidR="007F2754" w14:paraId="35A993B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A616697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Apply before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7 October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to secure your place!</w:t>
                                    </w:r>
                                  </w:p>
                                </w:tc>
                              </w:tr>
                            </w:tbl>
                            <w:p w14:paraId="45947353" w14:textId="77777777" w:rsidR="007F2754" w:rsidRDefault="007F275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D004E2" w14:textId="77777777" w:rsidR="007F2754" w:rsidRDefault="007F27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6984E9" w14:textId="77777777" w:rsidR="007F2754" w:rsidRDefault="007F275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53EDE9" w14:textId="77777777" w:rsidR="007F2754" w:rsidRDefault="007F275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F2754" w14:paraId="69D1117C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F2754" w14:paraId="00D53037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F2754" w14:paraId="7148033A" w14:textId="77777777">
                          <w:trPr>
                            <w:hidden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F2754" w14:paraId="53A3C9B6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50"/>
                                    </w:tblGrid>
                                    <w:tr w:rsidR="007F2754" w14:paraId="71D27061" w14:textId="77777777">
                                      <w:trPr>
                                        <w:trHeight w:val="1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DAB805" w14:textId="77777777" w:rsidR="007F2754" w:rsidRDefault="007F275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2E2DE7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F2754" w14:paraId="7F75CD7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D7E404E" w14:textId="77777777" w:rsidR="007F2754" w:rsidRDefault="007F2754">
                                    <w:pPr>
                                      <w:pStyle w:val="NormalWeb"/>
                                      <w:spacing w:before="0" w:beforeAutospacing="0" w:after="0" w:afterAutospacing="0" w:line="42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love this course?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Tell them about it!</w:t>
                                    </w:r>
                                  </w:p>
                                </w:tc>
                              </w:tr>
                              <w:tr w:rsidR="007F2754" w14:paraId="6AFBE48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7F2754" w14:paraId="2DA34CF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65586C54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E3DA6CB" wp14:editId="1E34B2C2">
                                                <wp:extent cx="304800" cy="3048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1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C40B68C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66BA7D70" wp14:editId="1B6B1E09">
                                                <wp:extent cx="304800" cy="304800"/>
                                                <wp:effectExtent l="0" t="0" r="0" b="0"/>
                                                <wp:docPr id="4" name="Picture 4" descr="Linkedin">
                                                  <a:hlinkClick xmlns:a="http://schemas.openxmlformats.org/drawingml/2006/main" r:id="rId1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29A7DF25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76C0BC5" wp14:editId="070C6FDE">
                                                <wp:extent cx="304800" cy="304800"/>
                                                <wp:effectExtent l="0" t="0" r="0" b="0"/>
                                                <wp:docPr id="3" name="Picture 3" descr="Instagram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8285074" w14:textId="77777777" w:rsidR="007F2754" w:rsidRDefault="007F275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032C4F53" wp14:editId="55EBD50E">
                                                <wp:extent cx="304800" cy="304800"/>
                                                <wp:effectExtent l="0" t="0" r="0" b="0"/>
                                                <wp:docPr id="2" name="Picture 2" descr="X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X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CC0C2C" w14:textId="77777777" w:rsidR="007F2754" w:rsidRDefault="007F275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7AE249" w14:textId="77777777" w:rsidR="007F2754" w:rsidRDefault="007F275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B0B9CF" w14:textId="77777777" w:rsidR="007F2754" w:rsidRDefault="007F27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A764C2" w14:textId="77777777" w:rsidR="007F2754" w:rsidRDefault="007F275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98B16E" w14:textId="77777777" w:rsidR="007F2754" w:rsidRDefault="007F275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22FE49B" w14:textId="77777777" w:rsidR="007F2754" w:rsidRDefault="007F2754" w:rsidP="007F2754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F2754" w:rsidRPr="007F2754" w14:paraId="40CBEEB6" w14:textId="77777777" w:rsidTr="007F2754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4261E646" w14:textId="77777777" w:rsidR="007F2754" w:rsidRPr="007F2754" w:rsidRDefault="007F2754">
            <w:pPr>
              <w:pStyle w:val="NormalWeb"/>
              <w:spacing w:before="0" w:beforeAutospacing="0" w:after="0" w:afterAutospacing="0" w:line="255" w:lineRule="exact"/>
              <w:jc w:val="center"/>
              <w:rPr>
                <w:rFonts w:ascii="inherit" w:hAnsi="inherit"/>
                <w:sz w:val="17"/>
                <w:szCs w:val="17"/>
                <w:lang w:val="it-IT"/>
              </w:rPr>
            </w:pPr>
            <w:r w:rsidRPr="007F2754">
              <w:rPr>
                <w:rFonts w:ascii="inherit" w:hAnsi="inherit"/>
                <w:sz w:val="17"/>
                <w:szCs w:val="17"/>
                <w:lang w:val="it-IT"/>
              </w:rPr>
              <w:t xml:space="preserve">Sent to: </w:t>
            </w:r>
            <w:hyperlink r:id="rId22" w:history="1">
              <w:r w:rsidRPr="007F2754">
                <w:rPr>
                  <w:rStyle w:val="Hyperlink"/>
                  <w:rFonts w:ascii="inherit" w:hAnsi="inherit"/>
                  <w:sz w:val="17"/>
                  <w:szCs w:val="17"/>
                  <w:lang w:val="it-IT"/>
                </w:rPr>
                <w:t>s.amaiolo@itcilo.org</w:t>
              </w:r>
            </w:hyperlink>
            <w:r w:rsidRPr="007F2754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7F2754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hyperlink r:id="rId23" w:tgtFrame="_blank" w:history="1">
              <w:proofErr w:type="spellStart"/>
              <w:r w:rsidRPr="007F2754">
                <w:rPr>
                  <w:rStyle w:val="Hyperlink"/>
                  <w:rFonts w:ascii="inherit" w:hAnsi="inherit"/>
                  <w:b/>
                  <w:bCs/>
                  <w:sz w:val="17"/>
                  <w:szCs w:val="17"/>
                  <w:u w:val="single"/>
                  <w:lang w:val="it-IT"/>
                </w:rPr>
                <w:t>Unsubscribe</w:t>
              </w:r>
              <w:proofErr w:type="spellEnd"/>
            </w:hyperlink>
            <w:r w:rsidRPr="007F2754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7F2754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7F2754">
              <w:rPr>
                <w:rStyle w:val="perstagaddress"/>
                <w:rFonts w:ascii="inherit" w:hAnsi="inherit"/>
                <w:sz w:val="17"/>
                <w:szCs w:val="17"/>
                <w:lang w:val="it-IT"/>
              </w:rPr>
              <w:t>ITCILO, Viale Maestri del Lavoro 10, 10127 Turin, Italy</w:t>
            </w:r>
          </w:p>
        </w:tc>
      </w:tr>
    </w:tbl>
    <w:p w14:paraId="6A918971" w14:textId="77777777" w:rsidR="007F2754" w:rsidRDefault="007F2754" w:rsidP="007F275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535952E1" wp14:editId="24CD5596">
                <wp:extent cx="9525" cy="9525"/>
                <wp:effectExtent l="0" t="0" r="0" b="0"/>
                <wp:docPr id="1" name="Rectangle 1" descr="https://itcilo63346.lt.acemlnc.com/Prod/link-tracker?notrack=1&amp;nl=2&amp;c=440&amp;m=528&amp;s=8bf4a70f6d7e6ad2d2c67daf07714f5a&amp;l=open&amp;account=itcilo63346.activehosted.com&amp;a=254108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3C759" id="Rectangle 1" o:spid="_x0000_s1026" alt="https://itcilo63346.lt.acemlnc.com/Prod/link-tracker?notrack=1&amp;nl=2&amp;c=440&amp;m=528&amp;s=8bf4a70f6d7e6ad2d2c67daf07714f5a&amp;l=open&amp;account=itcilo63346.activehosted.com&amp;a=254108969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AXceOHLQMAAIIG&#10;AAAOAAAAAAAAAAAAAAAAAC4CAABkcnMvZTJvRG9jLnhtbFBLAQItABQABgAIAAAAIQDUCNk32AAA&#10;AAE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</w:rPr>
        <w:br w:type="textWrapping" w:clear="all"/>
      </w:r>
    </w:p>
    <w:p w14:paraId="6C529F45" w14:textId="77777777" w:rsidR="005B28A1" w:rsidRDefault="005B28A1"/>
    <w:sectPr w:rsidR="005B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54"/>
    <w:rsid w:val="005B28A1"/>
    <w:rsid w:val="007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9AB88B"/>
  <w15:chartTrackingRefBased/>
  <w15:docId w15:val="{C4CC8C11-C234-4CF0-BE2B-AE356E2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5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75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F2754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7F2754"/>
  </w:style>
  <w:style w:type="character" w:styleId="Strong">
    <w:name w:val="Strong"/>
    <w:basedOn w:val="DefaultParagraphFont"/>
    <w:uiPriority w:val="22"/>
    <w:qFormat/>
    <w:rsid w:val="007F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itcilo63346.lt.acemlnc.com/Prod/link-tracker?notrack=1&amp;redirectUrl=aHR0cHMlM0ElMkYlMkZ3d3cuaW5zdGFncmFtLmNvbSUyRml0Y2lsbyUyRg==&amp;sig=HDgDtEC6cw22SrptYWoHZtM1HCJHFQPUpXV3vQcAxWGC&amp;iat=1709026713&amp;a=%7C%7C254108969%7C%7C&amp;account=itcilo63346%2Eactivehosted%2Ecom&amp;email=0MbPZX8BXUieKaetmALMUFEtjBDrQ1N6yP0BmKb%2F7C%2FKgljZ%3A8qyPUSxG%2FCrwUedx7YoVRKc2t7zbp2dW&amp;s=8bf4a70f6d7e6ad2d2c67daf07714f5a&amp;i=440A528A2A4643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hyperlink" Target="https://itcilo63346.lt.acemlnc.com/Prod/link-tracker?notrack=1&amp;redirectUrl=aHR0cHMlM0ElMkYlMkZ3d3cuaXRjaWxvLm9yZyUyRg==&amp;sig=4bdhKbs7vX1GWkui6zigsvdhmK4GfMAooiaEh5qBbHTb&amp;iat=1709026713&amp;a=%7C%7C254108969%7C%7C&amp;account=itcilo63346%2Eactivehosted%2Ecom&amp;email=0MbPZX8BXUieKaetmALMUFEtjBDrQ1N6yP0BmKb%2F7C%2FKgljZ%3A8qyPUSxG%2FCrwUedx7YoVRKc2t7zbp2dW&amp;s=8bf4a70f6d7e6ad2d2c67daf07714f5a&amp;i=440A528A2A464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tcilo63346.lt.acemlnc.com/Prod/link-tracker?notrack=1&amp;redirectUrl=aHR0cHMlM0ElMkYlMkZ3d3cubGlua2VkaW4uY29tJTJGc2Nob29sJTJGdGhlLWludGVybmF0aW9uYWwtdHJhaW5pbmctY2VudHJlLW9mLXRoZS1pbG8lMkZteWNvbXBhbnklMkZ2ZXJpZmljYXRpb24lMkY=&amp;sig=CFfsasTwxVzTL2DJewSx4xV9UkSYGZnxQ88S5LPGTvz6&amp;iat=1709026713&amp;a=%7C%7C254108969%7C%7C&amp;account=itcilo63346%2Eactivehosted%2Ecom&amp;email=0MbPZX8BXUieKaetmALMUFEtjBDrQ1N6yP0BmKb%2F7C%2FKgljZ%3A8qyPUSxG%2FCrwUedx7YoVRKc2t7zbp2dW&amp;s=8bf4a70f6d7e6ad2d2c67daf07714f5a&amp;i=440A528A2A4642" TargetMode="External"/><Relationship Id="rId20" Type="http://schemas.openxmlformats.org/officeDocument/2006/relationships/hyperlink" Target="https://itcilo63346.lt.acemlnc.com/Prod/link-tracker?notrack=1&amp;redirectUrl=aHR0cHMlM0ElMkYlMkZ0d2l0dGVyLmNvbSUyRml0Y2lsbw==&amp;sig=AVYLKi2r7pcavmKKp8evdpXF5XRKMQ2bM3aoPSqjkSf1&amp;iat=1709026713&amp;a=%7C%7C254108969%7C%7C&amp;account=itcilo63346%2Eactivehosted%2Ecom&amp;email=0MbPZX8BXUieKaetmALMUFEtjBDrQ1N6yP0BmKb%2F7C%2FKgljZ%3A8qyPUSxG%2FCrwUedx7YoVRKc2t7zbp2dW&amp;s=8bf4a70f6d7e6ad2d2c67daf07714f5a&amp;i=440A528A2A46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itcilo63346.activehosted.com/proc.php?nl=2&amp;c=440&amp;m=528&amp;s=8bf4a70f6d7e6ad2d2c67daf07714f5a&amp;act=unsub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itcilo63346.lt.acemlnc.com/Prod/link-tracker?notrack=1&amp;redirectUrl=aHR0cHMlM0ElMkYlMkZ3d3cuZmFjZWJvb2suY29tJTJGaXRjaWxv&amp;sig=65NU6DYF9PttEdZwDou7LJXdGbVAo3Ln5md7sniSK6o3&amp;iat=1709026713&amp;a=%7C%7C254108969%7C%7C&amp;account=itcilo63346%2Eactivehosted%2Ecom&amp;email=0MbPZX8BXUieKaetmALMUFEtjBDrQ1N6yP0BmKb%2F7C%2FKgljZ%3A8qyPUSxG%2FCrwUedx7YoVRKc2t7zbp2dW&amp;s=8bf4a70f6d7e6ad2d2c67daf07714f5a&amp;i=440A528A2A4641" TargetMode="External"/><Relationship Id="rId22" Type="http://schemas.openxmlformats.org/officeDocument/2006/relationships/hyperlink" Target="mailto:s.amaiolo@itci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392d292ff1f627e9c89a0eaee4194995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6ba4dba6d87627b6b38f5b51bd8861a5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13FB82A1-8C2A-4430-A8B5-C6A86E8B7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187E7-45B2-461F-A9F9-60E68BB31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28790-A96C-4C30-89B3-5DE5EA08A1E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8100e14e-8df9-48e9-8ad4-3ead3a1e8136"/>
    <ds:schemaRef ds:uri="http://schemas.microsoft.com/office/infopath/2007/PartnerControls"/>
    <ds:schemaRef ds:uri="485bf119-2f73-4d54-bd89-9cdd1e2a34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2024-02-27T09:38:00Z</dcterms:created>
  <dcterms:modified xsi:type="dcterms:W3CDTF">2024-02-27T09:53:00Z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